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CD5" w:rsidRDefault="00511CD5" w:rsidP="00D175FC">
      <w:pPr>
        <w:shd w:val="clear" w:color="auto" w:fill="F2F2F2" w:themeFill="background1" w:themeFillShade="F2"/>
        <w:spacing w:before="240" w:after="240" w:line="240" w:lineRule="auto"/>
        <w:jc w:val="center"/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</w:pPr>
      <w:r w:rsidRPr="009022DC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>Руководство</w:t>
      </w:r>
    </w:p>
    <w:p w:rsidR="00511CD5" w:rsidRDefault="00511CD5" w:rsidP="00D175FC">
      <w:pPr>
        <w:shd w:val="clear" w:color="auto" w:fill="F2F2F2" w:themeFill="background1" w:themeFillShade="F2"/>
        <w:spacing w:before="240" w:after="240" w:line="240" w:lineRule="auto"/>
        <w:jc w:val="center"/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</w:pPr>
      <w:r w:rsidRPr="009022DC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 xml:space="preserve"> по соблюдению обязательных требований законодательства</w:t>
      </w:r>
      <w:r w:rsidRPr="00511CD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r w:rsidRPr="00511CD5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 xml:space="preserve">в области </w:t>
      </w:r>
      <w:r w:rsidR="00506CBD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>земельных</w:t>
      </w:r>
      <w:r w:rsidRPr="00511CD5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 xml:space="preserve"> отношений</w:t>
      </w:r>
      <w:r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>.</w:t>
      </w:r>
    </w:p>
    <w:p w:rsidR="00EC2217" w:rsidRDefault="00EC2217" w:rsidP="00D175FC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Муниципальный </w:t>
      </w:r>
      <w:r w:rsidR="00506CB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земельный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контроль подразумевает </w:t>
      </w:r>
      <w:r w:rsidR="009A3B1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обеспечение соблюдения обязательных требований, требований, установленных муниципальными правовыми актами и профилактику правонарушений </w:t>
      </w:r>
      <w:r w:rsidR="00404681">
        <w:rPr>
          <w:rFonts w:ascii="Arial" w:hAnsi="Arial" w:cs="Arial"/>
        </w:rPr>
        <w:t>в отношении земельных</w:t>
      </w:r>
      <w:r w:rsidR="00404681">
        <w:rPr>
          <w:rFonts w:ascii="Arial" w:hAnsi="Arial" w:cs="Arial"/>
        </w:rPr>
        <w:t xml:space="preserve"> </w:t>
      </w:r>
      <w:r w:rsidR="00404681">
        <w:rPr>
          <w:rFonts w:ascii="Arial" w:hAnsi="Arial" w:cs="Arial"/>
        </w:rPr>
        <w:t>участков</w:t>
      </w:r>
      <w:r w:rsidR="00404681">
        <w:rPr>
          <w:rFonts w:ascii="Arial" w:hAnsi="Arial" w:cs="Arial"/>
        </w:rPr>
        <w:t>,</w:t>
      </w:r>
      <w:r w:rsidR="00404681">
        <w:rPr>
          <w:rFonts w:ascii="Arial" w:hAnsi="Arial" w:cs="Arial"/>
        </w:rPr>
        <w:t xml:space="preserve"> </w:t>
      </w:r>
      <w:r w:rsidR="00404681">
        <w:rPr>
          <w:rFonts w:ascii="Arial" w:hAnsi="Arial" w:cs="Arial"/>
        </w:rPr>
        <w:t>р</w:t>
      </w:r>
      <w:r w:rsidR="00404681">
        <w:rPr>
          <w:rFonts w:ascii="Arial" w:hAnsi="Arial" w:cs="Arial"/>
        </w:rPr>
        <w:t>асположенных в границах муниципального образования "Город Курск"</w:t>
      </w:r>
      <w:r w:rsidR="009A3B1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  <w:r w:rsidR="005A48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r w:rsidR="004D63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Исполнение данной муниципальной функции осуществляется в соответствии с</w:t>
      </w:r>
      <w:r w:rsidR="004D63F6" w:rsidRPr="004D63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r w:rsidR="004D63F6" w:rsidRPr="007343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Федеральным законом от 06</w:t>
      </w:r>
      <w:r w:rsidR="004046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.10.</w:t>
      </w:r>
      <w:r w:rsidR="004D63F6" w:rsidRPr="007343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2003 № 131-ФЗ «Об общих принципах организации местного само</w:t>
      </w:r>
      <w:r w:rsidR="004D63F6" w:rsidRPr="007343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softHyphen/>
        <w:t>управления в Российской Федерации»</w:t>
      </w:r>
      <w:r w:rsidR="004D63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, Федеральным законом </w:t>
      </w:r>
      <w:r w:rsidR="0088144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от </w:t>
      </w:r>
      <w:r w:rsidR="004D63F6" w:rsidRPr="007343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26</w:t>
      </w:r>
      <w:r w:rsidR="004046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.12.</w:t>
      </w:r>
      <w:r w:rsidR="004D63F6" w:rsidRPr="007343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2008 № 294-ФЗ «О защите прав юридических лиц и индивидуальных предпринимателей при осуществле</w:t>
      </w:r>
      <w:r w:rsidR="004D63F6" w:rsidRPr="007343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softHyphen/>
        <w:t>нии государственного контроля (надзора) и муниципального контроля»,</w:t>
      </w:r>
      <w:r w:rsidR="004D63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Федеральным законом от 02</w:t>
      </w:r>
      <w:r w:rsidR="004046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.05.</w:t>
      </w:r>
      <w:r w:rsidR="004D63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2006 № 59-ФЗ «О порядке рассмотрения обращений граждан Российской Федерации»</w:t>
      </w:r>
      <w:r w:rsidR="008A7A8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, а также постановления и регламенты муниципалитетов, регулирующие порядок организации и осуществление муниципального </w:t>
      </w:r>
      <w:r w:rsidR="00506CB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земельного </w:t>
      </w:r>
      <w:r w:rsidR="008A7A8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контроля.</w:t>
      </w:r>
    </w:p>
    <w:p w:rsidR="00404681" w:rsidRDefault="00404681" w:rsidP="00D175FC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06CBD" w:rsidRDefault="00506CBD" w:rsidP="00D175FC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Предметом муниципального земельного контроля является соблюдение в отношении объектов земельных отношений юридическими лицами, ин</w:t>
      </w:r>
      <w:r>
        <w:rPr>
          <w:rFonts w:ascii="Arial" w:hAnsi="Arial" w:cs="Arial"/>
        </w:rPr>
        <w:t xml:space="preserve">дивидуальными предпринимателями, гражданами </w:t>
      </w:r>
      <w:r>
        <w:rPr>
          <w:rFonts w:ascii="Arial" w:hAnsi="Arial" w:cs="Arial"/>
        </w:rPr>
        <w:t>требований законодательства, за нарушение которых законодательством Российской Федерации, законодательством Курской области предусмотрена административная или иная ответственность.</w:t>
      </w:r>
    </w:p>
    <w:p w:rsidR="00881444" w:rsidRDefault="00881444" w:rsidP="00D175FC">
      <w:pPr>
        <w:shd w:val="clear" w:color="auto" w:fill="F2F2F2" w:themeFill="background1" w:themeFillShade="F2"/>
        <w:spacing w:before="240" w:after="24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Субъектами проверки являются юридические лица, индивидуальные предприниматели и граждане. Проведение контрольных мероприятий в отношении юридических лиц и индивидуальных предпринимателей регл</w:t>
      </w:r>
      <w:r w:rsidR="00F94FB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аментируе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тся нормами Федерального закона от </w:t>
      </w:r>
      <w:r w:rsidRPr="007343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26</w:t>
      </w:r>
      <w:r w:rsidR="004046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.12.</w:t>
      </w:r>
      <w:r w:rsidRPr="007343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2008 № 294-ФЗ «О защите прав юридических лиц и индивидуальных предпринимателей при осуществле</w:t>
      </w:r>
      <w:r w:rsidRPr="007343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softHyphen/>
        <w:t>нии государственного контроля (надзора) и муниципального контроля»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, с учетом особенностей </w:t>
      </w:r>
      <w:r w:rsidR="00D175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земельного </w:t>
      </w:r>
      <w:r w:rsidR="00F94FB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законодательства. Проведение контрольных мероприятий в отношении граждан, регламентируется нормами </w:t>
      </w:r>
      <w:r w:rsidR="004046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земельного и гражданского </w:t>
      </w:r>
      <w:r w:rsidR="00F94FB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законодательства.</w:t>
      </w:r>
    </w:p>
    <w:p w:rsidR="00F94FBF" w:rsidRDefault="00F94FBF" w:rsidP="00D175FC">
      <w:pPr>
        <w:shd w:val="clear" w:color="auto" w:fill="F2F2F2" w:themeFill="background1" w:themeFillShade="F2"/>
        <w:spacing w:before="240" w:after="24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Муниципальный </w:t>
      </w:r>
      <w:r w:rsidR="004046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земельный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контроль осуществляется в форме плановых и внеплановых проверок, а также мероприятий по профилактике нарушений обязательных требований, требований, установленных муниципальными правовыми актами.</w:t>
      </w:r>
    </w:p>
    <w:p w:rsidR="00F94FBF" w:rsidRDefault="00885938" w:rsidP="00D175FC">
      <w:pPr>
        <w:shd w:val="clear" w:color="auto" w:fill="F2F2F2" w:themeFill="background1" w:themeFillShade="F2"/>
        <w:spacing w:before="240" w:after="24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Плановая проверка проводится в форме документарной проверки и (или) выездной проверки. Плановые проверки проводятся на основании ежегодно утверждаемого уполномоченным органом плана проведения плановых проверок юридических лиц и индивидуальных предпринимателей.</w:t>
      </w:r>
    </w:p>
    <w:p w:rsidR="0054019F" w:rsidRDefault="00557D34" w:rsidP="00D175FC">
      <w:pPr>
        <w:shd w:val="clear" w:color="auto" w:fill="F2F2F2" w:themeFill="background1" w:themeFillShade="F2"/>
        <w:spacing w:before="240" w:after="24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Муниципальный инспектор</w:t>
      </w:r>
      <w:r w:rsidR="000C1E5D" w:rsidRPr="007343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ответственный за проведение проверки, рас</w:t>
      </w:r>
      <w:r w:rsidR="000C1E5D" w:rsidRPr="007343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softHyphen/>
        <w:t>сматривает документы юридического лица, индивидуального предпринимателя, имеющиеся в распоряжении муниципаль</w:t>
      </w:r>
      <w:r w:rsidR="000C1E5D" w:rsidRPr="007343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softHyphen/>
        <w:t>ного образования, в том числе уведомления о начале осущест</w:t>
      </w:r>
      <w:r w:rsidR="000C1E5D" w:rsidRPr="007343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softHyphen/>
        <w:t>вления отдельных видов предпринимательской деятельности, акты уже проведенных проверок, материалы рассмотрения дел об административных правонарушениях и иные докумен</w:t>
      </w:r>
      <w:r w:rsidR="000C1E5D" w:rsidRPr="007343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softHyphen/>
        <w:t>ты о результатах осуществленного в отношении юридического</w:t>
      </w:r>
      <w:r w:rsidR="000C1E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r w:rsidR="000C1E5D" w:rsidRPr="007343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лица или индивидуального предпринимателя муниципаль</w:t>
      </w:r>
      <w:r w:rsidR="000C1E5D" w:rsidRPr="007343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softHyphen/>
        <w:t>ного контроля.</w:t>
      </w:r>
    </w:p>
    <w:p w:rsidR="0048198D" w:rsidRDefault="0048198D" w:rsidP="00D175FC">
      <w:pPr>
        <w:shd w:val="clear" w:color="auto" w:fill="F2F2F2" w:themeFill="background1" w:themeFillShade="F2"/>
        <w:spacing w:before="240" w:after="24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Основанием для проведение внеплановой проверки </w:t>
      </w:r>
      <w:r w:rsidR="00D46E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наряду с основаниями, указанными в ч.2 ст. 10 Федерального закона от 26 декабря 2008 г. № 294-ФЗ, являются </w:t>
      </w:r>
      <w:r w:rsidR="00D46E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 xml:space="preserve">поступления обращений и заявлений граждан, в том числе юридических лиц, индивидуальных предпринимателей, информации о фактах нарушения требований </w:t>
      </w:r>
      <w:r w:rsidR="00557D3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земельного</w:t>
      </w:r>
      <w:r w:rsidR="00D26C5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законодательства.</w:t>
      </w:r>
    </w:p>
    <w:p w:rsidR="00D26C54" w:rsidRDefault="00557D34" w:rsidP="00D175FC">
      <w:pPr>
        <w:shd w:val="clear" w:color="auto" w:fill="F2F2F2" w:themeFill="background1" w:themeFillShade="F2"/>
        <w:spacing w:before="240" w:after="24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Муниципальный инспектор</w:t>
      </w:r>
      <w:r w:rsidR="00D26C5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, ответственный за проведение проверки, выезжает по мету нахождения юридического лица, месту осуществления деятельности индивидуального предпринимателя и (или) по месту фактического осуществления их деятельности, месту регистрации </w:t>
      </w:r>
      <w:r w:rsidR="00BC6A5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(проживания) гражданина.</w:t>
      </w:r>
    </w:p>
    <w:p w:rsidR="00BC6A55" w:rsidRDefault="00BC6A55" w:rsidP="00D175FC">
      <w:pPr>
        <w:shd w:val="clear" w:color="auto" w:fill="F2F2F2" w:themeFill="background1" w:themeFillShade="F2"/>
        <w:spacing w:before="240" w:after="24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Должностные лица, уполномоченные на осуществление муниципального </w:t>
      </w:r>
      <w:r w:rsidR="00D175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земельного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контроля, в пределах предоставленных полномочий имеют право:</w:t>
      </w:r>
    </w:p>
    <w:p w:rsidR="00BC6A55" w:rsidRDefault="00BC6A55" w:rsidP="00D175FC">
      <w:pPr>
        <w:shd w:val="clear" w:color="auto" w:fill="F2F2F2" w:themeFill="background1" w:themeFillShade="F2"/>
        <w:spacing w:before="240" w:after="24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осуществлять проверки соблюдения </w:t>
      </w:r>
      <w:r w:rsidR="00557D3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земельного 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законодательства</w:t>
      </w:r>
      <w:r w:rsidR="00094FA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;</w:t>
      </w:r>
    </w:p>
    <w:p w:rsidR="00094FAB" w:rsidRDefault="00094FAB" w:rsidP="00D175FC">
      <w:pPr>
        <w:shd w:val="clear" w:color="auto" w:fill="F2F2F2" w:themeFill="background1" w:themeFillShade="F2"/>
        <w:spacing w:before="240" w:after="24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bookmarkStart w:id="0" w:name="_GoBack"/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пресекать и предотвращать нарушение </w:t>
      </w:r>
      <w:r w:rsidR="00557D3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земельного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законодательства в установленном порядке;</w:t>
      </w:r>
    </w:p>
    <w:bookmarkEnd w:id="0"/>
    <w:p w:rsidR="00094FAB" w:rsidRDefault="00094FAB" w:rsidP="00D175FC">
      <w:pPr>
        <w:shd w:val="clear" w:color="auto" w:fill="F2F2F2" w:themeFill="background1" w:themeFillShade="F2"/>
        <w:spacing w:before="240" w:after="24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составлять по результатам проверок акты и представлять их для ознакомления юридическим лицам, индивидуальным предпринимателям и гражданам, в отношении которых проводились контрольные мероприятия;</w:t>
      </w:r>
    </w:p>
    <w:p w:rsidR="00094FAB" w:rsidRDefault="005E0722" w:rsidP="00D175FC">
      <w:pPr>
        <w:shd w:val="clear" w:color="auto" w:fill="F2F2F2" w:themeFill="background1" w:themeFillShade="F2"/>
        <w:spacing w:before="240" w:after="24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составлять предписания об устранения выявленных в результате проверок нарушений;</w:t>
      </w:r>
    </w:p>
    <w:p w:rsidR="005E0722" w:rsidRDefault="005E0722" w:rsidP="00D175FC">
      <w:pPr>
        <w:shd w:val="clear" w:color="auto" w:fill="F2F2F2" w:themeFill="background1" w:themeFillShade="F2"/>
        <w:spacing w:before="240" w:after="24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запрашивать и получать от юридических лиц, индивидуальных предпринимателей и граждан информацию и документы, необходимые для проверки соблюдения обязательных требований, требований, установленных муниципальными актами</w:t>
      </w:r>
      <w:r w:rsidR="0065183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;</w:t>
      </w:r>
    </w:p>
    <w:p w:rsidR="00651830" w:rsidRDefault="008B7A20" w:rsidP="00D175FC">
      <w:pPr>
        <w:shd w:val="clear" w:color="auto" w:fill="F2F2F2" w:themeFill="background1" w:themeFillShade="F2"/>
        <w:spacing w:before="240" w:after="24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проводить их обследование</w:t>
      </w:r>
      <w:r w:rsidR="005268C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в рамках осуществления муниципального </w:t>
      </w:r>
      <w:r w:rsidR="00557D3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земельного</w:t>
      </w:r>
      <w:r w:rsidR="005268C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контроля;</w:t>
      </w:r>
    </w:p>
    <w:p w:rsidR="00651830" w:rsidRDefault="00651830" w:rsidP="00D175FC">
      <w:pPr>
        <w:shd w:val="clear" w:color="auto" w:fill="F2F2F2" w:themeFill="background1" w:themeFillShade="F2"/>
        <w:spacing w:before="240" w:after="24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составлять протоколы об административных правонарушениях в случае нарушения обязательных требований, требований, установленных муниципальными </w:t>
      </w:r>
      <w:r w:rsidR="005268C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правовыми актами.</w:t>
      </w:r>
    </w:p>
    <w:p w:rsidR="005268C7" w:rsidRDefault="005268C7" w:rsidP="00D175FC">
      <w:pPr>
        <w:shd w:val="clear" w:color="auto" w:fill="F2F2F2" w:themeFill="background1" w:themeFillShade="F2"/>
        <w:spacing w:before="240" w:after="24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Должностные лица, уполномоченные на осуществление муниципального </w:t>
      </w:r>
      <w:r w:rsidR="00557D3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земельного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контроля обязаны:</w:t>
      </w:r>
    </w:p>
    <w:p w:rsidR="00411568" w:rsidRPr="00734391" w:rsidRDefault="00411568" w:rsidP="00D175FC">
      <w:pPr>
        <w:shd w:val="clear" w:color="auto" w:fill="F2F2F2" w:themeFill="background1" w:themeFillShade="F2"/>
        <w:spacing w:before="240" w:after="24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343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руководствоваться законодательством Российской Феде</w:t>
      </w:r>
      <w:r w:rsidRPr="007343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softHyphen/>
        <w:t>рации, региональным законодательством, уставами муници</w:t>
      </w:r>
      <w:r w:rsidRPr="007343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softHyphen/>
        <w:t>пальных образований и иными муниципальными правовыми актами;</w:t>
      </w:r>
    </w:p>
    <w:p w:rsidR="00411568" w:rsidRPr="00734391" w:rsidRDefault="00411568" w:rsidP="00D175FC">
      <w:pPr>
        <w:shd w:val="clear" w:color="auto" w:fill="F2F2F2" w:themeFill="background1" w:themeFillShade="F2"/>
        <w:spacing w:before="240" w:after="24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343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соблюдать действующее законодательство, права и за</w:t>
      </w:r>
      <w:r w:rsidRPr="007343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softHyphen/>
        <w:t>конные интересы юридических лиц</w:t>
      </w:r>
      <w:r w:rsidR="005268C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</w:t>
      </w:r>
      <w:r w:rsidRPr="007343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индивидуаль</w:t>
      </w:r>
      <w:r w:rsidRPr="007343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softHyphen/>
        <w:t>ных предпринимателей</w:t>
      </w:r>
      <w:r w:rsidR="005268C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 </w:t>
      </w:r>
      <w:r w:rsidR="005268C7" w:rsidRPr="007343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гр</w:t>
      </w:r>
      <w:r w:rsidR="005268C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аждан</w:t>
      </w:r>
      <w:r w:rsidRPr="007343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;</w:t>
      </w:r>
    </w:p>
    <w:p w:rsidR="00411568" w:rsidRPr="00734391" w:rsidRDefault="00411568" w:rsidP="00D175FC">
      <w:pPr>
        <w:shd w:val="clear" w:color="auto" w:fill="F2F2F2" w:themeFill="background1" w:themeFillShade="F2"/>
        <w:spacing w:before="240" w:after="24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343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принимать меры по предотвращению и устранению последствий выявленных нарушений </w:t>
      </w:r>
      <w:r w:rsidR="00557D3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земельного </w:t>
      </w:r>
      <w:r w:rsidRPr="007343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законодательства в установ</w:t>
      </w:r>
      <w:r w:rsidRPr="007343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softHyphen/>
        <w:t>ленном порядке;</w:t>
      </w:r>
    </w:p>
    <w:p w:rsidR="00C27B70" w:rsidRDefault="00411568" w:rsidP="00D175FC">
      <w:pPr>
        <w:shd w:val="clear" w:color="auto" w:fill="F2F2F2" w:themeFill="background1" w:themeFillShade="F2"/>
        <w:spacing w:before="240" w:after="24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343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проводить профилактическую работу по устранению причин и обстоятельств, </w:t>
      </w:r>
      <w:r w:rsidR="005268C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</w:t>
      </w:r>
      <w:r w:rsidRPr="007343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пособствующих совершению право</w:t>
      </w:r>
      <w:r w:rsidRPr="007343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softHyphen/>
        <w:t>нарушений в об</w:t>
      </w:r>
      <w:r w:rsidR="00C27B7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ласти </w:t>
      </w:r>
      <w:r w:rsidR="00557D3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земельного </w:t>
      </w:r>
      <w:r w:rsidR="00C27B7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законодательства</w:t>
      </w:r>
      <w:r w:rsidRPr="007343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  <w:r w:rsidR="00C27B7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 </w:t>
      </w:r>
    </w:p>
    <w:p w:rsidR="00C27B70" w:rsidRDefault="00C27B70" w:rsidP="00D175FC">
      <w:pPr>
        <w:shd w:val="clear" w:color="auto" w:fill="F2F2F2" w:themeFill="background1" w:themeFillShade="F2"/>
        <w:spacing w:before="240" w:after="24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В случаях, предусмотренных действующим законодательством, должностные лица, уполномоченные на осуществление муниципального </w:t>
      </w:r>
      <w:r w:rsidR="00557D3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земельного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контроля, осуществляю</w:t>
      </w:r>
      <w:r w:rsidR="00B85CE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взаимодействие с органами прокуратуры</w:t>
      </w:r>
      <w:r w:rsidR="008834C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411568" w:rsidRPr="00FB5972" w:rsidRDefault="00411568" w:rsidP="00D175FC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343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В случае выявления при проведении проверки наруше</w:t>
      </w:r>
      <w:r w:rsidRPr="007343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softHyphen/>
        <w:t>ний юридическим лицом, индивидуальным предпринимате</w:t>
      </w:r>
      <w:r w:rsidRPr="007343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softHyphen/>
        <w:t xml:space="preserve">лем требований федеральных законов, законов субъекта РФ и муниципальных правовых актов </w:t>
      </w:r>
      <w:r w:rsidR="00FB597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по вопросам </w:t>
      </w:r>
      <w:r w:rsidR="00FB5972">
        <w:rPr>
          <w:rFonts w:ascii="Arial" w:hAnsi="Arial" w:cs="Arial"/>
        </w:rPr>
        <w:t>соблюдения требований земельного законодательства и устранения нарушений в област</w:t>
      </w:r>
      <w:r w:rsidR="00FB5972">
        <w:rPr>
          <w:rFonts w:ascii="Arial" w:hAnsi="Arial" w:cs="Arial"/>
        </w:rPr>
        <w:t>и земельных отношений</w:t>
      </w:r>
      <w:r w:rsidR="008834C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</w:t>
      </w:r>
      <w:r w:rsidRPr="007343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должностные лица, прово</w:t>
      </w:r>
      <w:r w:rsidRPr="007343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softHyphen/>
        <w:t>дившие проверку, в пределах предусмотренных полномочий обязаны:</w:t>
      </w:r>
    </w:p>
    <w:p w:rsidR="00FB5972" w:rsidRDefault="00FB5972" w:rsidP="00D175FC">
      <w:pPr>
        <w:shd w:val="clear" w:color="auto" w:fill="F2F2F2" w:themeFill="background1" w:themeFillShade="F2"/>
        <w:spacing w:after="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411568" w:rsidRPr="00734391" w:rsidRDefault="00411568" w:rsidP="00D175FC">
      <w:pPr>
        <w:shd w:val="clear" w:color="auto" w:fill="F2F2F2" w:themeFill="background1" w:themeFillShade="F2"/>
        <w:spacing w:after="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343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выдать предписание юридическому лицу, индивидуаль</w:t>
      </w:r>
      <w:r w:rsidRPr="007343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softHyphen/>
        <w:t>ному предпринимателю об устранении выявленных наруше</w:t>
      </w:r>
      <w:r w:rsidRPr="007343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softHyphen/>
        <w:t>ний с указанием сроков их устранения и (или) о проведении мероприятий по предотвращению причинения вреда жизни, здоровью людей, вреда животным, растениям, окружающей среде, безопасности государства, имуществу физических и юридических лиц, государственному или муниципальному имуществу, предупреждению возникновения чрезвычайных ситуаций природного и техногенного характера, а также дру</w:t>
      </w:r>
      <w:r w:rsidRPr="007343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softHyphen/>
        <w:t>гих мероприятий, предусмотренных федеральными закона</w:t>
      </w:r>
      <w:r w:rsidRPr="007343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softHyphen/>
        <w:t>ми;</w:t>
      </w:r>
    </w:p>
    <w:p w:rsidR="008834C8" w:rsidRDefault="00411568" w:rsidP="00D175FC">
      <w:pPr>
        <w:shd w:val="clear" w:color="auto" w:fill="F2F2F2" w:themeFill="background1" w:themeFillShade="F2"/>
        <w:spacing w:before="240" w:after="24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343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принять меры по контролю за устранением выявлен</w:t>
      </w:r>
      <w:r w:rsidRPr="007343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softHyphen/>
        <w:t>ных нарушений, их предупреждению, предотвращению воз</w:t>
      </w:r>
      <w:r w:rsidRPr="007343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softHyphen/>
        <w:t>можного причинения вреда жизни, здоровью граждан, вреда животным, растениям, окружающей среде, обеспечению без</w:t>
      </w:r>
      <w:r w:rsidRPr="007343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softHyphen/>
        <w:t>опасности государства, предотвращению возникновения чрез</w:t>
      </w:r>
      <w:r w:rsidRPr="007343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softHyphen/>
        <w:t>вычайных ситуаций природного и техногенного характера, а также меры по привлечению лиц, допустивших выявленные нарушения, к юридической ответственности.</w:t>
      </w:r>
    </w:p>
    <w:p w:rsidR="00411568" w:rsidRPr="00734391" w:rsidRDefault="00411568" w:rsidP="00D175FC">
      <w:pPr>
        <w:shd w:val="clear" w:color="auto" w:fill="F2F2F2" w:themeFill="background1" w:themeFillShade="F2"/>
        <w:spacing w:before="240" w:after="24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343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Составами административных правонарушений, выяв</w:t>
      </w:r>
      <w:r w:rsidRPr="007343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softHyphen/>
        <w:t xml:space="preserve">ленных при осуществлении муниципального </w:t>
      </w:r>
      <w:r w:rsidR="00D175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земельного </w:t>
      </w:r>
      <w:r w:rsidRPr="007343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контроля будут являться, </w:t>
      </w:r>
      <w:proofErr w:type="gramStart"/>
      <w:r w:rsidR="00D175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например</w:t>
      </w:r>
      <w:proofErr w:type="gramEnd"/>
      <w:r w:rsidR="00D175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:</w:t>
      </w:r>
    </w:p>
    <w:p w:rsidR="000B526C" w:rsidRDefault="000B526C" w:rsidP="00D175FC">
      <w:pPr>
        <w:shd w:val="clear" w:color="auto" w:fill="F2F2F2" w:themeFill="background1" w:themeFillShade="F2"/>
        <w:spacing w:before="240" w:after="24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воспрепятствование законной деятельности должностного лица органа муниципального контроля по проведению проверок или уклонение от таких проверок</w:t>
      </w:r>
      <w:r w:rsidR="00411568" w:rsidRPr="007343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r w:rsidR="004E4A9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(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ст. 19.4.1</w:t>
      </w:r>
      <w:r w:rsidR="00411568" w:rsidRPr="007343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Кодекса об адми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нистративных правонарушениях РФ</w:t>
      </w:r>
      <w:r w:rsidR="004E4A9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;</w:t>
      </w:r>
    </w:p>
    <w:p w:rsidR="00004B3B" w:rsidRDefault="00004B3B" w:rsidP="00D175FC">
      <w:pPr>
        <w:shd w:val="clear" w:color="auto" w:fill="F2F2F2" w:themeFill="background1" w:themeFillShade="F2"/>
        <w:spacing w:before="240" w:after="24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невыполнение в установленный срок законного предписания (постановления, решения) органа (должностного лица), осуществляющего муниципальный контроль, об устранении нарушения законодательства</w:t>
      </w:r>
      <w:r w:rsidR="004E4A9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(ст. 19.5</w:t>
      </w:r>
      <w:r w:rsidR="004E4A9C" w:rsidRPr="007343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Кодекса об адми</w:t>
      </w:r>
      <w:r w:rsidR="004E4A9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нистративных правонарушениях РФ)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411568" w:rsidRPr="00734391" w:rsidRDefault="00411568" w:rsidP="00D175FC">
      <w:pPr>
        <w:shd w:val="clear" w:color="auto" w:fill="F2F2F2" w:themeFill="background1" w:themeFillShade="F2"/>
        <w:spacing w:before="240" w:after="24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343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Необходимо заметить, что муниципальный </w:t>
      </w:r>
      <w:r w:rsidR="00D175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земельный </w:t>
      </w:r>
      <w:r w:rsidRPr="007343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контроль осуществляется в пределах</w:t>
      </w:r>
      <w:r w:rsidR="004E4A9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</w:t>
      </w:r>
      <w:r w:rsidRPr="007343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установленных полномо</w:t>
      </w:r>
      <w:r w:rsidRPr="007343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softHyphen/>
        <w:t>чий органов местного самоуправления. Он направлен на пред</w:t>
      </w:r>
      <w:r w:rsidRPr="007343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softHyphen/>
        <w:t xml:space="preserve">упреждение, выявление и пресечение нарушений </w:t>
      </w:r>
      <w:r w:rsidR="004E4A9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юридическими лицами, индивидуальными предпринимателями и </w:t>
      </w:r>
      <w:r w:rsidRPr="007343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гражданами</w:t>
      </w:r>
      <w:r w:rsidR="004E4A9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r w:rsidRPr="007343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обяза</w:t>
      </w:r>
      <w:r w:rsidRPr="007343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softHyphen/>
        <w:t>тельных требований</w:t>
      </w:r>
      <w:r w:rsidR="004E4A9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требований, установленных муниципальными правовыми актами</w:t>
      </w:r>
      <w:r w:rsidRPr="007343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принятие предусмотренных законодательством РФ мер по пресечению выявленных нарушений, а также деятельность уполномоченных органов и организаций по анализу и прогнозированию состояния исполнения обяза</w:t>
      </w:r>
      <w:r w:rsidRPr="007343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softHyphen/>
        <w:t>тельных требований</w:t>
      </w:r>
      <w:r w:rsidR="004E4A9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требований, установленных муниципальными правовыми актами</w:t>
      </w:r>
      <w:r w:rsidRPr="007343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при осуществлении деятельности </w:t>
      </w:r>
      <w:r w:rsidR="004E4A9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юридическими лицами, индивидуальными предпринимат</w:t>
      </w:r>
      <w:r w:rsidR="0014552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елями </w:t>
      </w:r>
      <w:r w:rsidRPr="007343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 гражданами.</w:t>
      </w:r>
      <w:r w:rsidRPr="007343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</w:p>
    <w:sectPr w:rsidR="00411568" w:rsidRPr="007343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568"/>
    <w:rsid w:val="00004B3B"/>
    <w:rsid w:val="00094FAB"/>
    <w:rsid w:val="000B526C"/>
    <w:rsid w:val="000C1E5D"/>
    <w:rsid w:val="00145527"/>
    <w:rsid w:val="00353E76"/>
    <w:rsid w:val="00404681"/>
    <w:rsid w:val="00411568"/>
    <w:rsid w:val="00443F41"/>
    <w:rsid w:val="0048198D"/>
    <w:rsid w:val="004D63F6"/>
    <w:rsid w:val="004E4A9C"/>
    <w:rsid w:val="00506CBD"/>
    <w:rsid w:val="00511CD5"/>
    <w:rsid w:val="005268C7"/>
    <w:rsid w:val="0054019F"/>
    <w:rsid w:val="00557D34"/>
    <w:rsid w:val="005A48BE"/>
    <w:rsid w:val="005E0722"/>
    <w:rsid w:val="00651830"/>
    <w:rsid w:val="00661513"/>
    <w:rsid w:val="00881444"/>
    <w:rsid w:val="008834C8"/>
    <w:rsid w:val="00884EC4"/>
    <w:rsid w:val="00885938"/>
    <w:rsid w:val="008A7A86"/>
    <w:rsid w:val="008B7A20"/>
    <w:rsid w:val="009A3B1E"/>
    <w:rsid w:val="00A076CD"/>
    <w:rsid w:val="00B85CEF"/>
    <w:rsid w:val="00BC6A55"/>
    <w:rsid w:val="00C27B70"/>
    <w:rsid w:val="00D175FC"/>
    <w:rsid w:val="00D26C54"/>
    <w:rsid w:val="00D46E42"/>
    <w:rsid w:val="00DB2875"/>
    <w:rsid w:val="00EB537A"/>
    <w:rsid w:val="00EC2217"/>
    <w:rsid w:val="00EE3DD6"/>
    <w:rsid w:val="00F94FBF"/>
    <w:rsid w:val="00FB5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8567F4-5D94-4A68-A86F-D7218B114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156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75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175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1217</Words>
  <Characters>6940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1234</cp:lastModifiedBy>
  <cp:revision>3</cp:revision>
  <cp:lastPrinted>2020-02-13T07:38:00Z</cp:lastPrinted>
  <dcterms:created xsi:type="dcterms:W3CDTF">2020-02-13T07:12:00Z</dcterms:created>
  <dcterms:modified xsi:type="dcterms:W3CDTF">2020-02-13T07:39:00Z</dcterms:modified>
</cp:coreProperties>
</file>